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尖予生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3A4176">
        <w:rPr>
          <w:rFonts w:hAnsi="宋体" w:hint="eastAsia"/>
          <w:b/>
          <w:color w:val="000000"/>
          <w:sz w:val="20"/>
          <w:szCs w:val="32"/>
        </w:rPr>
        <w:t>全国中学生英语能力竞赛</w:t>
      </w:r>
      <w:r w:rsidR="00E47740" w:rsidRPr="003A4176">
        <w:rPr>
          <w:rFonts w:hint="eastAsia"/>
          <w:b/>
          <w:sz w:val="20"/>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600" w:type="dxa"/>
        <w:tblInd w:w="98" w:type="dxa"/>
        <w:tblLook w:val="04A0"/>
      </w:tblPr>
      <w:tblGrid>
        <w:gridCol w:w="1560"/>
        <w:gridCol w:w="1800"/>
        <w:gridCol w:w="960"/>
        <w:gridCol w:w="1040"/>
        <w:gridCol w:w="1454"/>
        <w:gridCol w:w="826"/>
        <w:gridCol w:w="960"/>
      </w:tblGrid>
      <w:tr w:rsidR="003A4176" w:rsidRPr="003A4176" w:rsidTr="003A4176">
        <w:trPr>
          <w:trHeight w:val="348"/>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18"/>
                <w:szCs w:val="18"/>
              </w:rPr>
            </w:pPr>
            <w:r w:rsidRPr="003A4176">
              <w:rPr>
                <w:rFonts w:ascii="宋体" w:hAnsi="宋体" w:cs="宋体" w:hint="eastAsia"/>
                <w:b/>
                <w:bCs/>
                <w:kern w:val="0"/>
                <w:sz w:val="18"/>
                <w:szCs w:val="18"/>
              </w:rPr>
              <w:t>准考证号码</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18"/>
                <w:szCs w:val="18"/>
              </w:rPr>
            </w:pPr>
            <w:r w:rsidRPr="003A4176">
              <w:rPr>
                <w:rFonts w:ascii="宋体" w:hAnsi="宋体" w:cs="宋体" w:hint="eastAsia"/>
                <w:b/>
                <w:bCs/>
                <w:kern w:val="0"/>
                <w:sz w:val="18"/>
                <w:szCs w:val="18"/>
              </w:rPr>
              <w:t>学校</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18"/>
                <w:szCs w:val="18"/>
              </w:rPr>
            </w:pPr>
            <w:r w:rsidRPr="003A4176">
              <w:rPr>
                <w:rFonts w:ascii="宋体" w:hAnsi="宋体" w:cs="宋体" w:hint="eastAsia"/>
                <w:b/>
                <w:bCs/>
                <w:kern w:val="0"/>
                <w:sz w:val="18"/>
                <w:szCs w:val="18"/>
              </w:rPr>
              <w:t>年级</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18"/>
                <w:szCs w:val="18"/>
              </w:rPr>
            </w:pPr>
            <w:r w:rsidRPr="003A4176">
              <w:rPr>
                <w:rFonts w:ascii="宋体" w:hAnsi="宋体" w:cs="宋体" w:hint="eastAsia"/>
                <w:b/>
                <w:bCs/>
                <w:color w:val="000000"/>
                <w:kern w:val="0"/>
                <w:sz w:val="18"/>
                <w:szCs w:val="18"/>
              </w:rPr>
              <w:t>姓名</w:t>
            </w:r>
          </w:p>
        </w:tc>
        <w:tc>
          <w:tcPr>
            <w:tcW w:w="1454" w:type="dxa"/>
            <w:tcBorders>
              <w:top w:val="single" w:sz="4" w:space="0" w:color="auto"/>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18"/>
                <w:szCs w:val="18"/>
              </w:rPr>
            </w:pPr>
            <w:r w:rsidRPr="003A4176">
              <w:rPr>
                <w:rFonts w:ascii="宋体" w:hAnsi="宋体" w:cs="宋体" w:hint="eastAsia"/>
                <w:b/>
                <w:bCs/>
                <w:kern w:val="0"/>
                <w:sz w:val="18"/>
                <w:szCs w:val="18"/>
              </w:rPr>
              <w:t>奖项</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18"/>
                <w:szCs w:val="18"/>
              </w:rPr>
            </w:pPr>
            <w:r w:rsidRPr="003A4176">
              <w:rPr>
                <w:rFonts w:ascii="宋体" w:hAnsi="宋体" w:cs="宋体" w:hint="eastAsia"/>
                <w:b/>
                <w:bCs/>
                <w:kern w:val="0"/>
                <w:sz w:val="18"/>
                <w:szCs w:val="18"/>
              </w:rPr>
              <w:t>学生奖学金</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18"/>
                <w:szCs w:val="18"/>
              </w:rPr>
            </w:pPr>
            <w:r w:rsidRPr="003A4176">
              <w:rPr>
                <w:rFonts w:ascii="宋体" w:hAnsi="宋体" w:cs="宋体" w:hint="eastAsia"/>
                <w:b/>
                <w:bCs/>
                <w:kern w:val="0"/>
                <w:sz w:val="18"/>
                <w:szCs w:val="18"/>
              </w:rPr>
              <w:t>老师奖学金</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牟野</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500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500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李宪秀</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500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500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17121010798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佘湘婷</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魏迪娜</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毛卓佳</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17121010799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张梦婷</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黄钰均</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杨莹莹</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17121010797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徐红</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李伟</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凌佳颖</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黄彬彬</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陈晓菲</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吴春霞</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邢郑琳</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张柯铭</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何道忠</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陈夏华</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何佳瑜</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陈嘉伟</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17121010879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冯寒砺</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500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500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17121010877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傅辰怡</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200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17121010875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叶利维</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全国三等奖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right"/>
              <w:rPr>
                <w:rFonts w:ascii="宋体" w:hAnsi="宋体" w:cs="宋体"/>
                <w:b/>
                <w:bCs/>
                <w:color w:val="000000"/>
                <w:kern w:val="0"/>
                <w:sz w:val="22"/>
                <w:szCs w:val="22"/>
              </w:rPr>
            </w:pPr>
            <w:r w:rsidRPr="003A4176">
              <w:rPr>
                <w:rFonts w:ascii="宋体" w:hAnsi="宋体" w:cs="宋体" w:hint="eastAsia"/>
                <w:b/>
                <w:bCs/>
                <w:color w:val="000000"/>
                <w:kern w:val="0"/>
                <w:sz w:val="22"/>
                <w:szCs w:val="22"/>
              </w:rPr>
              <w:t>100</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李博</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周梦洋</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汪楠</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林佳昕</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付玉婷</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胡小苗</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马权杰</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lastRenderedPageBreak/>
              <w:t>17121010871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裘菡慧</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孟欣璐</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范竞扬</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潘宵萌</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李郑豪</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石奕舒</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17121010870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周旭东</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朱慧敏</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马一含</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李鲁阳</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孟杭标</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张杭</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金佳</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方柯钧</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陈张喜</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黄昱鑫</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吴檬</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17121010839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宋媛媛</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石鑫璐</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黄芷若</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顾葛君</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乡浩霖</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黄蕊</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徐迹月</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宋庆梅</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17121010804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谢雨涵</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马锦涛</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张垒</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17121010811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李江耀</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周赟来</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李晓蕾</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17121010822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陈思琪</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17121010847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裘钱浩</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17121010855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寿轩昂</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17121010868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高一</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张唯</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裘喻双</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寿阳洋</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bottom"/>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郭佳莹</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马雯</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郜文璐</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省一等奖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柳慧萍</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俞张忆</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朱葛英</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lastRenderedPageBreak/>
              <w:t>17121010900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bottom"/>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李芳芳</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蒋舒宁</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17121010891</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沈梦怡</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17121010909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许晓燕</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17121010908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金世添</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冯娜佳</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邹佳朵</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省二等奖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17121010902</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蒋锐</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17121010886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寿袁婕</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17121010919</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柳夏童</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17121010917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胡春英</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17121010915</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蔡云婷</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17121010878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谢梦娇</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苏宁</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17121010904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麻浩群</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17121010914</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王美馨</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17121010897</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何林垭</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17121010918</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张林婷</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17121010920</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kern w:val="0"/>
                <w:sz w:val="24"/>
              </w:rPr>
            </w:pPr>
            <w:r w:rsidRPr="003A4176">
              <w:rPr>
                <w:rFonts w:ascii="宋体" w:hAnsi="宋体" w:cs="宋体" w:hint="eastAsia"/>
                <w:b/>
                <w:bCs/>
                <w:kern w:val="0"/>
                <w:sz w:val="24"/>
              </w:rPr>
              <w:t>高二</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梅倾梓</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17121010923</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高三</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詹璐璐</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r w:rsidR="003A4176" w:rsidRPr="003A4176" w:rsidTr="003A4176">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17121010926</w:t>
            </w:r>
          </w:p>
        </w:tc>
        <w:tc>
          <w:tcPr>
            <w:tcW w:w="180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4"/>
              </w:rPr>
            </w:pPr>
            <w:r w:rsidRPr="003A4176">
              <w:rPr>
                <w:rFonts w:ascii="宋体" w:hAnsi="宋体" w:cs="宋体" w:hint="eastAsia"/>
                <w:b/>
                <w:bCs/>
                <w:color w:val="000000"/>
                <w:kern w:val="0"/>
                <w:sz w:val="24"/>
              </w:rPr>
              <w:t>诸暨荣怀学校</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高三</w:t>
            </w:r>
          </w:p>
        </w:tc>
        <w:tc>
          <w:tcPr>
            <w:tcW w:w="104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center"/>
              <w:rPr>
                <w:rFonts w:ascii="宋体" w:hAnsi="宋体" w:cs="宋体"/>
                <w:b/>
                <w:bCs/>
                <w:color w:val="000000"/>
                <w:kern w:val="0"/>
                <w:sz w:val="22"/>
                <w:szCs w:val="22"/>
              </w:rPr>
            </w:pPr>
            <w:r w:rsidRPr="003A4176">
              <w:rPr>
                <w:rFonts w:ascii="宋体" w:hAnsi="宋体" w:cs="宋体" w:hint="eastAsia"/>
                <w:b/>
                <w:bCs/>
                <w:color w:val="000000"/>
                <w:kern w:val="0"/>
                <w:sz w:val="22"/>
                <w:szCs w:val="22"/>
              </w:rPr>
              <w:t>寿安依</w:t>
            </w:r>
          </w:p>
        </w:tc>
        <w:tc>
          <w:tcPr>
            <w:tcW w:w="1454"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省三等奖</w:t>
            </w:r>
          </w:p>
        </w:tc>
        <w:tc>
          <w:tcPr>
            <w:tcW w:w="826"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A4176" w:rsidRPr="003A4176" w:rsidRDefault="003A4176" w:rsidP="003A4176">
            <w:pPr>
              <w:widowControl/>
              <w:jc w:val="left"/>
              <w:rPr>
                <w:rFonts w:ascii="宋体" w:hAnsi="宋体" w:cs="宋体"/>
                <w:b/>
                <w:bCs/>
                <w:color w:val="000000"/>
                <w:kern w:val="0"/>
                <w:sz w:val="22"/>
                <w:szCs w:val="22"/>
              </w:rPr>
            </w:pPr>
            <w:r w:rsidRPr="003A4176">
              <w:rPr>
                <w:rFonts w:ascii="宋体" w:hAnsi="宋体" w:cs="宋体" w:hint="eastAsia"/>
                <w:b/>
                <w:bCs/>
                <w:color w:val="000000"/>
                <w:kern w:val="0"/>
                <w:sz w:val="22"/>
                <w:szCs w:val="22"/>
              </w:rPr>
              <w:t xml:space="preserve">　</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606" w:rsidRDefault="00903606" w:rsidP="00DD379E">
      <w:r>
        <w:separator/>
      </w:r>
    </w:p>
  </w:endnote>
  <w:endnote w:type="continuationSeparator" w:id="1">
    <w:p w:rsidR="00903606" w:rsidRDefault="00903606"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606" w:rsidRDefault="00903606" w:rsidP="00DD379E">
      <w:r>
        <w:separator/>
      </w:r>
    </w:p>
  </w:footnote>
  <w:footnote w:type="continuationSeparator" w:id="1">
    <w:p w:rsidR="00903606" w:rsidRDefault="00903606"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B2369"/>
    <w:rsid w:val="000E03B5"/>
    <w:rsid w:val="00116C78"/>
    <w:rsid w:val="00281C86"/>
    <w:rsid w:val="002A1A49"/>
    <w:rsid w:val="002D381A"/>
    <w:rsid w:val="00314716"/>
    <w:rsid w:val="00390D13"/>
    <w:rsid w:val="003A4176"/>
    <w:rsid w:val="004408CE"/>
    <w:rsid w:val="00467134"/>
    <w:rsid w:val="005B42B1"/>
    <w:rsid w:val="00780625"/>
    <w:rsid w:val="00853118"/>
    <w:rsid w:val="008F3A0D"/>
    <w:rsid w:val="0090295F"/>
    <w:rsid w:val="00903606"/>
    <w:rsid w:val="00A32951"/>
    <w:rsid w:val="00A401DC"/>
    <w:rsid w:val="00B47DAC"/>
    <w:rsid w:val="00C24309"/>
    <w:rsid w:val="00C51B99"/>
    <w:rsid w:val="00D539F9"/>
    <w:rsid w:val="00DD379E"/>
    <w:rsid w:val="00E47740"/>
    <w:rsid w:val="00E80D40"/>
    <w:rsid w:val="00E86177"/>
    <w:rsid w:val="00EA439D"/>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254048833">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2017-01-04T06:13:00Z</cp:lastPrinted>
  <dcterms:created xsi:type="dcterms:W3CDTF">2016-12-27T08:02:00Z</dcterms:created>
  <dcterms:modified xsi:type="dcterms:W3CDTF">2017-12-26T02:04:00Z</dcterms:modified>
</cp:coreProperties>
</file>