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E66170">
        <w:rPr>
          <w:rFonts w:hint="eastAsia"/>
          <w:b/>
          <w:kern w:val="0"/>
          <w:sz w:val="18"/>
          <w:szCs w:val="18"/>
        </w:rPr>
        <w:t>欢迎登陆《浙江双英教育》</w:t>
      </w:r>
      <w:r w:rsidR="008032A2">
        <w:rPr>
          <w:rFonts w:hint="eastAsia"/>
          <w:b/>
          <w:kern w:val="0"/>
          <w:sz w:val="18"/>
          <w:szCs w:val="18"/>
        </w:rPr>
        <w:t>查询</w:t>
      </w:r>
      <w:r w:rsidR="00E66170">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951" w:type="dxa"/>
        <w:tblInd w:w="95" w:type="dxa"/>
        <w:tblLook w:val="04A0"/>
      </w:tblPr>
      <w:tblGrid>
        <w:gridCol w:w="1856"/>
        <w:gridCol w:w="1084"/>
        <w:gridCol w:w="1280"/>
        <w:gridCol w:w="1463"/>
        <w:gridCol w:w="2268"/>
      </w:tblGrid>
      <w:tr w:rsidR="00346089" w:rsidRPr="007E23F2" w:rsidTr="00346089">
        <w:trPr>
          <w:trHeight w:val="270"/>
        </w:trPr>
        <w:tc>
          <w:tcPr>
            <w:tcW w:w="18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学校</w:t>
            </w:r>
          </w:p>
        </w:tc>
        <w:tc>
          <w:tcPr>
            <w:tcW w:w="1084" w:type="dxa"/>
            <w:tcBorders>
              <w:top w:val="single" w:sz="4" w:space="0" w:color="auto"/>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年级</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姓名</w:t>
            </w:r>
          </w:p>
        </w:tc>
        <w:tc>
          <w:tcPr>
            <w:tcW w:w="1463" w:type="dxa"/>
            <w:tcBorders>
              <w:top w:val="single" w:sz="4" w:space="0" w:color="auto"/>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指导教师</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建议奖项</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浙江诸暨中学</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陈策</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周佳颖</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徐建林</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卢瑶</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黄雅馨</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蒋秀芸</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寿娄吟</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祝丹飞</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楼佳怡</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葛亮亮</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孟晶晶</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马琼斐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俞天祺</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何鲁燕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赵奎冰</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陈梦娇</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金雄英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何灵逵</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何肖妃</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全国三等奖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陈彦宇</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马春燕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马何美美</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金云云</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赵烨楠</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何鲁燕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徐桢量</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王艳</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金雄英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周瑜琳</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俞贵飞</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许琦曼</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杨舒怡</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金雄英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徐豪达</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徐建林</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楼钟维</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葛亮亮</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郭海燕</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徐建林</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陈诺</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马琼斐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省一等奖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周桂平</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黄叶英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周碧莹</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黄叶英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李赏悦</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王维维</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陈懿婷</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王维维</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寿新轶</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何鲁燕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方瑜莎</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金雄英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陈静铭</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金雄英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何蕾蕾</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俞贵飞</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俞晨琳</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俞贵飞</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赵晗吟</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俞贵飞</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杨镕</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马琼斐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钱怡璐</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葛亮亮</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蒋慎寅</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徐建林</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金莉莎</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葛亮亮</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寿烨俊</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徐建林</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方哲瑜</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何肖妃</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省二等奖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孙家欣</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应柯莹</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马春燕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寿梦婷</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黄震</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朱雯卉</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吴佳丽</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何鲁燕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寿郭薇</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傅淑琳</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周航杰</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斯羽</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郝美琳</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斯益添</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何鲁燕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李佳雯</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黄叶英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赵聪</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王维维</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邵可凡</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黄叶英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寿宇倩</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马春燕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何俊树</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金雯</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常安琪</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骆春利</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18"/>
                <w:szCs w:val="18"/>
              </w:rPr>
            </w:pPr>
            <w:r w:rsidRPr="007E23F2">
              <w:rPr>
                <w:rFonts w:ascii="宋体" w:hAnsi="宋体" w:cs="宋体" w:hint="eastAsia"/>
                <w:b/>
                <w:bCs/>
                <w:color w:val="000000" w:themeColor="text1"/>
                <w:kern w:val="0"/>
                <w:sz w:val="18"/>
                <w:szCs w:val="18"/>
              </w:rPr>
              <w:t>赵依梦</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何鲁燕</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周珂岚</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郦扬帆</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蒋秀芸</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陈楚楚</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朱怡</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蒋秀芸</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姚依妍</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蒋秀芸</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冯一纯</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金永齐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杨雯雯</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殷昊泽</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汤明皓</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吴光正</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祝丹飞</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楼子宇</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金攀男</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周昂儿</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曹莉</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金媛悦</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金永齐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楼恬妤</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金雄英</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陈莹钰</w:t>
            </w:r>
          </w:p>
        </w:tc>
        <w:tc>
          <w:tcPr>
            <w:tcW w:w="1463" w:type="dxa"/>
            <w:tcBorders>
              <w:top w:val="nil"/>
              <w:left w:val="nil"/>
              <w:bottom w:val="single" w:sz="4" w:space="0" w:color="auto"/>
              <w:right w:val="single" w:sz="4" w:space="0" w:color="auto"/>
            </w:tcBorders>
            <w:shd w:val="clear" w:color="000000" w:fill="FFFFFF"/>
            <w:noWrap/>
            <w:vAlign w:val="bottom"/>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蒋秀芸</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金聿文</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石超琪</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高二</w:t>
            </w:r>
          </w:p>
        </w:tc>
        <w:tc>
          <w:tcPr>
            <w:tcW w:w="1280"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王翘楚</w:t>
            </w:r>
          </w:p>
        </w:tc>
        <w:tc>
          <w:tcPr>
            <w:tcW w:w="1463" w:type="dxa"/>
            <w:tcBorders>
              <w:top w:val="nil"/>
              <w:left w:val="nil"/>
              <w:bottom w:val="single" w:sz="4" w:space="0" w:color="auto"/>
              <w:right w:val="single" w:sz="4" w:space="0" w:color="auto"/>
            </w:tcBorders>
            <w:shd w:val="clear" w:color="000000" w:fill="FFFFFF"/>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陈婷</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卢灵</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何肖妃</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杨乐莹</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葛亮亮</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寿璐莎</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葛亮亮</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方泺婷</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何肖妃</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来银灿</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侯南羽</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詹依诺</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侯南羽</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方柯尹</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何肖妃</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郦艳红</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马琼斐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张晶舟</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马琼斐</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马嘉屏</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杨水琴</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何颖</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侯南羽</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朱奕慧</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杨水琴</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王楠</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侯南羽</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来荣</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斯旺月</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赵锦玲</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祝杨洁</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r w:rsidR="00346089" w:rsidRPr="007E23F2" w:rsidTr="00346089">
        <w:trPr>
          <w:trHeight w:val="270"/>
        </w:trPr>
        <w:tc>
          <w:tcPr>
            <w:tcW w:w="1856" w:type="dxa"/>
            <w:tcBorders>
              <w:top w:val="nil"/>
              <w:left w:val="single" w:sz="4" w:space="0" w:color="auto"/>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浙江诸暨二中</w:t>
            </w:r>
          </w:p>
        </w:tc>
        <w:tc>
          <w:tcPr>
            <w:tcW w:w="1084"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2"/>
                <w:szCs w:val="22"/>
              </w:rPr>
            </w:pPr>
            <w:r w:rsidRPr="007E23F2">
              <w:rPr>
                <w:rFonts w:ascii="宋体" w:hAnsi="宋体" w:cs="宋体" w:hint="eastAsia"/>
                <w:b/>
                <w:bCs/>
                <w:color w:val="000000" w:themeColor="text1"/>
                <w:kern w:val="0"/>
                <w:sz w:val="22"/>
                <w:szCs w:val="22"/>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韩箐</w:t>
            </w:r>
          </w:p>
        </w:tc>
        <w:tc>
          <w:tcPr>
            <w:tcW w:w="1463"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徐建林</w:t>
            </w:r>
          </w:p>
        </w:tc>
        <w:tc>
          <w:tcPr>
            <w:tcW w:w="2268" w:type="dxa"/>
            <w:tcBorders>
              <w:top w:val="nil"/>
              <w:left w:val="nil"/>
              <w:bottom w:val="single" w:sz="4" w:space="0" w:color="auto"/>
              <w:right w:val="single" w:sz="4" w:space="0" w:color="auto"/>
            </w:tcBorders>
            <w:shd w:val="clear" w:color="000000" w:fill="FFFFFF"/>
            <w:noWrap/>
            <w:vAlign w:val="center"/>
            <w:hideMark/>
          </w:tcPr>
          <w:p w:rsidR="00346089" w:rsidRPr="007E23F2" w:rsidRDefault="00346089" w:rsidP="00346089">
            <w:pPr>
              <w:widowControl/>
              <w:jc w:val="center"/>
              <w:rPr>
                <w:rFonts w:ascii="宋体" w:hAnsi="宋体" w:cs="宋体"/>
                <w:b/>
                <w:bCs/>
                <w:color w:val="000000" w:themeColor="text1"/>
                <w:kern w:val="0"/>
                <w:sz w:val="20"/>
                <w:szCs w:val="20"/>
              </w:rPr>
            </w:pPr>
            <w:r w:rsidRPr="007E23F2">
              <w:rPr>
                <w:rFonts w:ascii="宋体" w:hAnsi="宋体" w:cs="宋体" w:hint="eastAsia"/>
                <w:b/>
                <w:bCs/>
                <w:color w:val="000000" w:themeColor="text1"/>
                <w:kern w:val="0"/>
                <w:sz w:val="20"/>
                <w:szCs w:val="20"/>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0FA" w:rsidRDefault="005B60FA" w:rsidP="00DD379E">
      <w:r>
        <w:separator/>
      </w:r>
    </w:p>
  </w:endnote>
  <w:endnote w:type="continuationSeparator" w:id="1">
    <w:p w:rsidR="005B60FA" w:rsidRDefault="005B60FA"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0FA" w:rsidRDefault="005B60FA" w:rsidP="00DD379E">
      <w:r>
        <w:separator/>
      </w:r>
    </w:p>
  </w:footnote>
  <w:footnote w:type="continuationSeparator" w:id="1">
    <w:p w:rsidR="005B60FA" w:rsidRDefault="005B60FA"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37F8"/>
    <w:rsid w:val="00052CA1"/>
    <w:rsid w:val="000B2369"/>
    <w:rsid w:val="00116C78"/>
    <w:rsid w:val="001A47E4"/>
    <w:rsid w:val="002A1A49"/>
    <w:rsid w:val="002D381A"/>
    <w:rsid w:val="00314716"/>
    <w:rsid w:val="00346089"/>
    <w:rsid w:val="004408CE"/>
    <w:rsid w:val="005B60FA"/>
    <w:rsid w:val="005C6A2A"/>
    <w:rsid w:val="007E23F2"/>
    <w:rsid w:val="008032A2"/>
    <w:rsid w:val="00B47DAC"/>
    <w:rsid w:val="00C24309"/>
    <w:rsid w:val="00C41B3A"/>
    <w:rsid w:val="00D539F9"/>
    <w:rsid w:val="00DD379E"/>
    <w:rsid w:val="00E47740"/>
    <w:rsid w:val="00E66170"/>
    <w:rsid w:val="00E8750B"/>
    <w:rsid w:val="00F924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85579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612</Words>
  <Characters>3493</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14</cp:revision>
  <dcterms:created xsi:type="dcterms:W3CDTF">2016-12-27T08:02:00Z</dcterms:created>
  <dcterms:modified xsi:type="dcterms:W3CDTF">2016-12-31T14:25:00Z</dcterms:modified>
</cp:coreProperties>
</file>